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BE45" w14:textId="77777777" w:rsidR="000249C4" w:rsidRDefault="00DE3F3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про проведення електронних консультацій з громадськістю до проєкту </w:t>
      </w:r>
      <w:r w:rsidR="004A549A" w:rsidRPr="004A549A">
        <w:rPr>
          <w:rFonts w:ascii="Times New Roman" w:hAnsi="Times New Roman" w:cs="Times New Roman"/>
          <w:b/>
          <w:sz w:val="28"/>
          <w:szCs w:val="28"/>
        </w:rPr>
        <w:t>Програми матеріальної підтримки вразливих категорій населення, які постраждали від військової агресії російської федерації на території Чернігівської області, на 2026 рік</w:t>
      </w:r>
    </w:p>
    <w:p w14:paraId="1316437F" w14:textId="77777777" w:rsidR="000249C4" w:rsidRDefault="00D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державної політики», Департаментом </w:t>
      </w:r>
      <w:r w:rsidR="00D42002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  <w:r>
        <w:rPr>
          <w:rFonts w:ascii="Times New Roman" w:hAnsi="Times New Roman" w:cs="Times New Roman"/>
          <w:sz w:val="28"/>
          <w:szCs w:val="28"/>
        </w:rPr>
        <w:t xml:space="preserve"> Чернігівської обласної державної адміністрації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42002">
        <w:rPr>
          <w:rFonts w:ascii="Times New Roman" w:hAnsi="Times New Roman" w:cs="Times New Roman"/>
          <w:sz w:val="28"/>
          <w:szCs w:val="28"/>
        </w:rPr>
        <w:t>з 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002">
        <w:rPr>
          <w:rFonts w:ascii="Times New Roman" w:hAnsi="Times New Roman" w:cs="Times New Roman"/>
          <w:sz w:val="28"/>
          <w:szCs w:val="28"/>
        </w:rPr>
        <w:t>лютого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D4200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002">
        <w:rPr>
          <w:rFonts w:ascii="Times New Roman" w:hAnsi="Times New Roman" w:cs="Times New Roman"/>
          <w:sz w:val="28"/>
          <w:szCs w:val="28"/>
        </w:rPr>
        <w:t>лютого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420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на офіційному сайті Чернігівської обласної державної адміністрації був розміщений проєкт </w:t>
      </w:r>
      <w:r w:rsidR="00D42002" w:rsidRPr="00D42002">
        <w:rPr>
          <w:rFonts w:ascii="Times New Roman" w:hAnsi="Times New Roman" w:cs="Times New Roman"/>
          <w:sz w:val="28"/>
          <w:szCs w:val="28"/>
        </w:rPr>
        <w:t>Програми матеріальної підтримки вразливих категорій населення, які постраждали від військової агресії російської федерації на території Чернігівської області, на 2026 рік</w:t>
      </w:r>
      <w:r w:rsidR="00A20333">
        <w:rPr>
          <w:rFonts w:ascii="Times New Roman" w:hAnsi="Times New Roman" w:cs="Times New Roman"/>
          <w:sz w:val="28"/>
          <w:szCs w:val="28"/>
        </w:rPr>
        <w:t xml:space="preserve"> (далі – Проєкт)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281E3A" w14:textId="77777777" w:rsidR="000249C4" w:rsidRDefault="00E5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час обговорення П</w:t>
      </w:r>
      <w:r w:rsidR="00DE3F3C">
        <w:rPr>
          <w:rFonts w:ascii="Times New Roman" w:hAnsi="Times New Roman" w:cs="Times New Roman"/>
          <w:sz w:val="28"/>
          <w:szCs w:val="28"/>
        </w:rPr>
        <w:t>роєкту зауважень та пропозицій від громадськості щодо його змісту не надходило.</w:t>
      </w:r>
    </w:p>
    <w:p w14:paraId="161C6EAA" w14:textId="77777777" w:rsidR="000249C4" w:rsidRDefault="00024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E3032" w14:textId="77777777" w:rsidR="00A54008" w:rsidRDefault="001A72E7" w:rsidP="001A72E7">
      <w:pPr>
        <w:pStyle w:val="af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E3F3C" w:rsidRPr="001A72E7">
        <w:rPr>
          <w:rFonts w:ascii="Times New Roman" w:hAnsi="Times New Roman" w:cs="Times New Roman"/>
          <w:i/>
          <w:sz w:val="28"/>
          <w:szCs w:val="28"/>
        </w:rPr>
        <w:t xml:space="preserve">Департамент </w:t>
      </w:r>
      <w:r w:rsidR="00A54008">
        <w:rPr>
          <w:rFonts w:ascii="Times New Roman" w:hAnsi="Times New Roman" w:cs="Times New Roman"/>
          <w:i/>
          <w:sz w:val="28"/>
          <w:szCs w:val="28"/>
        </w:rPr>
        <w:t xml:space="preserve">соціального захисту </w:t>
      </w:r>
    </w:p>
    <w:p w14:paraId="101BD019" w14:textId="77777777" w:rsidR="00A54008" w:rsidRDefault="00A54008" w:rsidP="001A72E7">
      <w:pPr>
        <w:pStyle w:val="af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населення </w:t>
      </w:r>
      <w:r w:rsidR="00DE3F3C" w:rsidRPr="001A72E7">
        <w:rPr>
          <w:rFonts w:ascii="Times New Roman" w:hAnsi="Times New Roman" w:cs="Times New Roman"/>
          <w:i/>
          <w:sz w:val="28"/>
          <w:szCs w:val="28"/>
        </w:rPr>
        <w:t xml:space="preserve">Чернігівської обласної </w:t>
      </w:r>
    </w:p>
    <w:p w14:paraId="160B1212" w14:textId="77777777" w:rsidR="000249C4" w:rsidRPr="001A72E7" w:rsidRDefault="00A54008" w:rsidP="001A72E7">
      <w:pPr>
        <w:pStyle w:val="af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 w:rsidR="00DE3F3C" w:rsidRPr="001A72E7">
        <w:rPr>
          <w:rFonts w:ascii="Times New Roman" w:hAnsi="Times New Roman" w:cs="Times New Roman"/>
          <w:i/>
          <w:sz w:val="28"/>
          <w:szCs w:val="28"/>
        </w:rPr>
        <w:t>державної</w:t>
      </w:r>
      <w:r w:rsidR="001A72E7" w:rsidRPr="001A7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3F3C" w:rsidRPr="001A72E7">
        <w:rPr>
          <w:rFonts w:ascii="Times New Roman" w:hAnsi="Times New Roman" w:cs="Times New Roman"/>
          <w:i/>
          <w:sz w:val="28"/>
          <w:szCs w:val="28"/>
        </w:rPr>
        <w:t>адміністрації</w:t>
      </w:r>
    </w:p>
    <w:p w14:paraId="41C0FEDA" w14:textId="77777777" w:rsidR="000249C4" w:rsidRDefault="00DE3F3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23FDC185" w14:textId="77777777" w:rsidR="000249C4" w:rsidRDefault="00DE3F3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sectPr w:rsidR="000249C4" w:rsidSect="00842EFB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3729" w14:textId="77777777" w:rsidR="00890597" w:rsidRDefault="00890597">
      <w:pPr>
        <w:spacing w:after="0" w:line="240" w:lineRule="auto"/>
      </w:pPr>
      <w:r>
        <w:separator/>
      </w:r>
    </w:p>
  </w:endnote>
  <w:endnote w:type="continuationSeparator" w:id="0">
    <w:p w14:paraId="49B58D01" w14:textId="77777777" w:rsidR="00890597" w:rsidRDefault="0089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DA5D" w14:textId="77777777" w:rsidR="00890597" w:rsidRDefault="00890597">
      <w:pPr>
        <w:spacing w:after="0" w:line="240" w:lineRule="auto"/>
      </w:pPr>
      <w:r>
        <w:separator/>
      </w:r>
    </w:p>
  </w:footnote>
  <w:footnote w:type="continuationSeparator" w:id="0">
    <w:p w14:paraId="72507106" w14:textId="77777777" w:rsidR="00890597" w:rsidRDefault="00890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C4"/>
    <w:rsid w:val="000249C4"/>
    <w:rsid w:val="00026D99"/>
    <w:rsid w:val="001A72E7"/>
    <w:rsid w:val="00490768"/>
    <w:rsid w:val="004A549A"/>
    <w:rsid w:val="00652E80"/>
    <w:rsid w:val="00842EFB"/>
    <w:rsid w:val="00885713"/>
    <w:rsid w:val="00890597"/>
    <w:rsid w:val="00A20333"/>
    <w:rsid w:val="00A35BBC"/>
    <w:rsid w:val="00A54008"/>
    <w:rsid w:val="00D42002"/>
    <w:rsid w:val="00DE3F3C"/>
    <w:rsid w:val="00E5281E"/>
    <w:rsid w:val="00F857DD"/>
    <w:rsid w:val="00FE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ECB7"/>
  <w15:docId w15:val="{FC91CDDE-C413-45F1-A1F3-F7C22CB7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FB"/>
  </w:style>
  <w:style w:type="paragraph" w:styleId="1">
    <w:name w:val="heading 1"/>
    <w:basedOn w:val="a"/>
    <w:next w:val="a"/>
    <w:link w:val="10"/>
    <w:uiPriority w:val="9"/>
    <w:qFormat/>
    <w:rsid w:val="00842EFB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42EFB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42EFB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42EFB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42EFB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42EFB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842EFB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842EFB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842EFB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42EF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842EF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842EF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42EF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42EF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842EFB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42EFB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42EFB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42EFB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42EFB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42EFB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842EFB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842EF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842EFB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42EFB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842EFB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42EFB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842EFB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4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842EF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42EF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42EFB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42E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842EFB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sid w:val="00842EFB"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rsid w:val="00842EFB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842EFB"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sid w:val="00842EFB"/>
    <w:rPr>
      <w:i/>
      <w:iCs/>
    </w:rPr>
  </w:style>
  <w:style w:type="character" w:styleId="af2">
    <w:name w:val="Subtle Reference"/>
    <w:basedOn w:val="a0"/>
    <w:uiPriority w:val="31"/>
    <w:qFormat/>
    <w:rsid w:val="00842EFB"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sid w:val="00842EFB"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rsid w:val="00842E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842EFB"/>
  </w:style>
  <w:style w:type="paragraph" w:styleId="af6">
    <w:name w:val="footer"/>
    <w:basedOn w:val="a"/>
    <w:link w:val="af7"/>
    <w:uiPriority w:val="99"/>
    <w:unhideWhenUsed/>
    <w:rsid w:val="00842E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842EFB"/>
  </w:style>
  <w:style w:type="paragraph" w:styleId="af8">
    <w:name w:val="caption"/>
    <w:basedOn w:val="a"/>
    <w:next w:val="a"/>
    <w:uiPriority w:val="35"/>
    <w:unhideWhenUsed/>
    <w:qFormat/>
    <w:rsid w:val="00842E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842EFB"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sid w:val="00842EFB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842EFB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842EFB"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sid w:val="00842EFB"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842EFB"/>
    <w:rPr>
      <w:vertAlign w:val="superscript"/>
    </w:rPr>
  </w:style>
  <w:style w:type="character" w:styleId="aff">
    <w:name w:val="FollowedHyperlink"/>
    <w:basedOn w:val="a0"/>
    <w:uiPriority w:val="99"/>
    <w:semiHidden/>
    <w:unhideWhenUsed/>
    <w:rsid w:val="00842EFB"/>
    <w:rPr>
      <w:color w:val="954F72" w:themeColor="followedHyperlink"/>
      <w:u w:val="single"/>
    </w:rPr>
  </w:style>
  <w:style w:type="paragraph" w:styleId="aff0">
    <w:name w:val="TOC Heading"/>
    <w:uiPriority w:val="39"/>
    <w:unhideWhenUsed/>
    <w:rsid w:val="00842EFB"/>
  </w:style>
  <w:style w:type="paragraph" w:styleId="aff1">
    <w:name w:val="table of figures"/>
    <w:basedOn w:val="a"/>
    <w:next w:val="a"/>
    <w:uiPriority w:val="99"/>
    <w:unhideWhenUsed/>
    <w:rsid w:val="00842EFB"/>
    <w:pPr>
      <w:spacing w:after="0"/>
    </w:pPr>
  </w:style>
  <w:style w:type="character" w:styleId="aff2">
    <w:name w:val="Hyperlink"/>
    <w:uiPriority w:val="99"/>
    <w:rsid w:val="00842EFB"/>
    <w:rPr>
      <w:color w:val="000080"/>
      <w:u w:val="single"/>
    </w:rPr>
  </w:style>
  <w:style w:type="paragraph" w:styleId="aff3">
    <w:name w:val="Normal (Web)"/>
    <w:basedOn w:val="a"/>
    <w:rsid w:val="0084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2EFB"/>
  </w:style>
  <w:style w:type="character" w:styleId="aff4">
    <w:name w:val="Strong"/>
    <w:uiPriority w:val="22"/>
    <w:qFormat/>
    <w:rsid w:val="00842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0</DocSecurity>
  <Lines>4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MarinaD</dc:creator>
  <cp:lastModifiedBy>NGOPERATOR1</cp:lastModifiedBy>
  <cp:revision>2</cp:revision>
  <cp:lastPrinted>2026-02-05T09:44:00Z</cp:lastPrinted>
  <dcterms:created xsi:type="dcterms:W3CDTF">2026-02-20T14:38:00Z</dcterms:created>
  <dcterms:modified xsi:type="dcterms:W3CDTF">2026-02-20T14:38:00Z</dcterms:modified>
</cp:coreProperties>
</file>